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56" w:rsidRDefault="00B46556" w:rsidP="00B465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年重庆大学大学生数学竞赛考场</w:t>
      </w:r>
      <w:r>
        <w:rPr>
          <w:sz w:val="28"/>
          <w:szCs w:val="28"/>
        </w:rPr>
        <w:t>安排表</w:t>
      </w:r>
      <w:r>
        <w:rPr>
          <w:rFonts w:hint="eastAsia"/>
          <w:sz w:val="28"/>
          <w:szCs w:val="28"/>
        </w:rPr>
        <w:t>（非数学类）</w:t>
      </w:r>
    </w:p>
    <w:p w:rsidR="00B46556" w:rsidRDefault="00B46556" w:rsidP="00B46556">
      <w:pPr>
        <w:jc w:val="center"/>
        <w:rPr>
          <w:rFonts w:eastAsia="宋体"/>
          <w:sz w:val="32"/>
          <w:szCs w:val="32"/>
        </w:rPr>
      </w:pP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时间：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上午</w:t>
      </w:r>
      <w:r>
        <w:rPr>
          <w:rFonts w:hint="eastAsia"/>
          <w:sz w:val="28"/>
          <w:szCs w:val="28"/>
        </w:rPr>
        <w:t>9:00</w:t>
      </w:r>
      <w:r>
        <w:rPr>
          <w:sz w:val="28"/>
          <w:szCs w:val="28"/>
        </w:rPr>
        <w:t>-11</w:t>
      </w:r>
      <w:r>
        <w:rPr>
          <w:rFonts w:hint="eastAsia"/>
          <w:sz w:val="28"/>
          <w:szCs w:val="28"/>
        </w:rPr>
        <w:t>:30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地点：</w:t>
      </w:r>
      <w:r>
        <w:rPr>
          <w:rFonts w:hint="eastAsia"/>
          <w:sz w:val="28"/>
          <w:szCs w:val="28"/>
        </w:rPr>
        <w:t>A5</w:t>
      </w:r>
      <w:r>
        <w:rPr>
          <w:sz w:val="28"/>
          <w:szCs w:val="28"/>
        </w:rPr>
        <w:t>106</w:t>
      </w:r>
    </w:p>
    <w:tbl>
      <w:tblPr>
        <w:tblW w:w="105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954"/>
        <w:gridCol w:w="1843"/>
        <w:gridCol w:w="1842"/>
        <w:gridCol w:w="2127"/>
        <w:gridCol w:w="2287"/>
        <w:gridCol w:w="1508"/>
      </w:tblGrid>
      <w:tr w:rsidR="002C4AD1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D1" w:rsidRPr="00A15ED4" w:rsidRDefault="00B46556" w:rsidP="00B46556">
            <w:pPr>
              <w:ind w:firstLineChars="100" w:firstLine="240"/>
              <w:rPr>
                <w:rStyle w:val="NormalCharacter"/>
                <w:sz w:val="24"/>
                <w:szCs w:val="24"/>
              </w:rPr>
            </w:pPr>
            <w:r w:rsidRPr="00A15ED4">
              <w:rPr>
                <w:rStyle w:val="NormalCharacter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D1" w:rsidRPr="00A15ED4" w:rsidRDefault="00B46556" w:rsidP="00D3307E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D1" w:rsidRPr="00A15ED4" w:rsidRDefault="00B46556" w:rsidP="00D3307E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D1" w:rsidRPr="00A15ED4" w:rsidRDefault="00B46556" w:rsidP="00D3307E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D1" w:rsidRPr="00A15ED4" w:rsidRDefault="00B46556" w:rsidP="00D3307E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D1" w:rsidRPr="00A15ED4" w:rsidRDefault="00B46556" w:rsidP="00D3307E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梁华明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20174905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</w:t>
            </w:r>
            <w:r w:rsidRPr="00A15ED4">
              <w:rPr>
                <w:sz w:val="24"/>
                <w:szCs w:val="24"/>
              </w:rPr>
              <w:t xml:space="preserve"> (</w:t>
            </w:r>
            <w:r w:rsidRPr="00A15ED4">
              <w:rPr>
                <w:sz w:val="24"/>
                <w:szCs w:val="24"/>
              </w:rPr>
              <w:t>建筑工程</w:t>
            </w:r>
            <w:r w:rsidRPr="00A15ED4"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饶茂源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20174956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</w:t>
            </w:r>
            <w:r w:rsidRPr="00A15ED4">
              <w:rPr>
                <w:sz w:val="24"/>
                <w:szCs w:val="24"/>
              </w:rPr>
              <w:t xml:space="preserve"> (</w:t>
            </w:r>
            <w:r w:rsidRPr="00A15ED4">
              <w:rPr>
                <w:sz w:val="24"/>
                <w:szCs w:val="24"/>
              </w:rPr>
              <w:t>建筑工程</w:t>
            </w:r>
            <w:r w:rsidRPr="00A15ED4"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谢瑞清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20173209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</w:t>
            </w:r>
            <w:r w:rsidRPr="00A15ED4">
              <w:rPr>
                <w:sz w:val="24"/>
                <w:szCs w:val="24"/>
              </w:rPr>
              <w:t xml:space="preserve"> (</w:t>
            </w:r>
            <w:r w:rsidRPr="00A15ED4">
              <w:rPr>
                <w:sz w:val="24"/>
                <w:szCs w:val="24"/>
              </w:rPr>
              <w:t>建筑工程</w:t>
            </w:r>
            <w:r w:rsidRPr="00A15ED4"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吴章瑞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20175013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</w:t>
            </w:r>
            <w:r w:rsidRPr="00A15ED4">
              <w:rPr>
                <w:sz w:val="24"/>
                <w:szCs w:val="24"/>
              </w:rPr>
              <w:t xml:space="preserve"> (</w:t>
            </w:r>
            <w:r w:rsidRPr="00A15ED4">
              <w:rPr>
                <w:sz w:val="24"/>
                <w:szCs w:val="24"/>
              </w:rPr>
              <w:t>建筑工程</w:t>
            </w:r>
            <w:r w:rsidRPr="00A15ED4"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许立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20174933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</w:t>
            </w:r>
            <w:r w:rsidRPr="00A15ED4">
              <w:rPr>
                <w:sz w:val="24"/>
                <w:szCs w:val="24"/>
              </w:rPr>
              <w:t xml:space="preserve"> (</w:t>
            </w:r>
            <w:r w:rsidRPr="00A15ED4">
              <w:rPr>
                <w:sz w:val="24"/>
                <w:szCs w:val="24"/>
              </w:rPr>
              <w:t>建筑工程</w:t>
            </w:r>
            <w:r w:rsidRPr="00A15ED4"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姬晓宇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20175035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城市地下空间工程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张帅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20174792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土木工程学院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城市地下空间工程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韩刚侠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20172062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机自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徐铭翔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20172159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机自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付晓龙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20172097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机自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杨瑞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20172364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机械电子工程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黄国强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20171956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机械工程学院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机自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袁昌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20176373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汽车工程学院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车辆工程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刘如意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20176368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汽车工程学院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车辆工程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郭斌云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20176349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汽车工程学院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车辆工程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陈泽昊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15ED4">
              <w:rPr>
                <w:rFonts w:ascii="宋体" w:eastAsia="宋体" w:hAnsi="宋体" w:cs="宋体"/>
                <w:sz w:val="24"/>
                <w:szCs w:val="24"/>
              </w:rPr>
              <w:t>0176346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汽车工程学院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车辆工程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文自强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20171978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肖永健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20172766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陆永康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20173380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林雨露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20173402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刘金展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20173412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Style w:val="NormalCharacter"/>
                <w:rFonts w:ascii="宋体" w:hAnsi="宋体" w:cs="宋体"/>
                <w:sz w:val="24"/>
                <w:szCs w:val="24"/>
              </w:rPr>
              <w:t>唐君豪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Style w:val="NormalCharacter"/>
                <w:rFonts w:ascii="宋体" w:hAnsi="宋体" w:cs="宋体"/>
                <w:sz w:val="24"/>
                <w:szCs w:val="24"/>
              </w:rPr>
              <w:t>20173427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蔡鑫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20173522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郑华阳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20173509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陈睿阳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20173516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张议夫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20174095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康腾蛟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15ED4">
              <w:rPr>
                <w:rFonts w:ascii="宋体" w:eastAsia="宋体" w:hAnsi="宋体" w:cs="宋体"/>
                <w:sz w:val="24"/>
                <w:szCs w:val="24"/>
              </w:rPr>
              <w:t>0173476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电气工程学院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5ED4">
              <w:rPr>
                <w:rFonts w:ascii="宋体" w:eastAsia="宋体" w:hAnsi="宋体" w:cs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朱宇豪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20175279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环境与生态学院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给排水科学与工程卓越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赵启明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20175348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环境与生态学院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环境工程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徐航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20175355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环境与生态学院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5ED4">
              <w:rPr>
                <w:rFonts w:ascii="宋体" w:eastAsia="宋体" w:hAnsi="宋体"/>
                <w:color w:val="000000"/>
                <w:sz w:val="24"/>
                <w:szCs w:val="24"/>
              </w:rPr>
              <w:t>环境工程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申海旭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20185319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环境与生态学院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给排水科学与工程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万嘉昊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20170231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经</w:t>
            </w:r>
            <w:r w:rsidR="00A15ED4">
              <w:rPr>
                <w:rFonts w:hint="eastAsia"/>
                <w:sz w:val="24"/>
                <w:szCs w:val="24"/>
              </w:rPr>
              <w:t>管</w:t>
            </w:r>
            <w:r w:rsidRPr="00A15ED4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信息管理与信息系统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9B1CEC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张海洋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20170434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Default="00A15ED4" w:rsidP="00A15ED4">
            <w:r w:rsidRPr="002E0AA7">
              <w:rPr>
                <w:rFonts w:hint="eastAsia"/>
                <w:sz w:val="24"/>
                <w:szCs w:val="24"/>
              </w:rPr>
              <w:t>经管学院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市场营销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9B1CEC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魏晋然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20170326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Default="00A15ED4" w:rsidP="00A15ED4">
            <w:r w:rsidRPr="002E0AA7">
              <w:rPr>
                <w:rFonts w:hint="eastAsia"/>
                <w:sz w:val="24"/>
                <w:szCs w:val="24"/>
              </w:rPr>
              <w:t>经管学院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会计学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9B1CEC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兰冬霞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20170473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Default="00A15ED4" w:rsidP="00A15ED4">
            <w:r w:rsidRPr="002E0AA7">
              <w:rPr>
                <w:rFonts w:hint="eastAsia"/>
                <w:sz w:val="24"/>
                <w:szCs w:val="24"/>
              </w:rPr>
              <w:t>经管学院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市场营销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9B1CEC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段辉禹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20175967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Default="00A15ED4" w:rsidP="00A15ED4">
            <w:r w:rsidRPr="002E0AA7">
              <w:rPr>
                <w:rFonts w:hint="eastAsia"/>
                <w:sz w:val="24"/>
                <w:szCs w:val="24"/>
              </w:rPr>
              <w:t>经管学院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9B1CEC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赵明明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20170395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Default="00A15ED4" w:rsidP="00A15ED4">
            <w:r w:rsidRPr="002E0AA7">
              <w:rPr>
                <w:rFonts w:hint="eastAsia"/>
                <w:sz w:val="24"/>
                <w:szCs w:val="24"/>
              </w:rPr>
              <w:t>经管学院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能源经济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杨晨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20173841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通信工程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饶子函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20173816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通信工程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B46556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钟岷江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20173706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电子信息工程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56" w:rsidRPr="00A15ED4" w:rsidRDefault="00B46556" w:rsidP="00B46556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020E03">
        <w:trPr>
          <w:trHeight w:val="617"/>
        </w:trPr>
        <w:tc>
          <w:tcPr>
            <w:tcW w:w="10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Default="00A15ED4" w:rsidP="00A15E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年重庆大学大学生数学竞赛考场</w:t>
            </w:r>
            <w:r>
              <w:rPr>
                <w:sz w:val="28"/>
                <w:szCs w:val="28"/>
              </w:rPr>
              <w:t>安排表</w:t>
            </w:r>
            <w:r>
              <w:rPr>
                <w:rFonts w:hint="eastAsia"/>
                <w:sz w:val="28"/>
                <w:szCs w:val="28"/>
              </w:rPr>
              <w:t>（非数学类）</w:t>
            </w:r>
          </w:p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考试</w:t>
            </w:r>
            <w:r>
              <w:rPr>
                <w:sz w:val="28"/>
                <w:szCs w:val="28"/>
              </w:rPr>
              <w:t>时间：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</w:rPr>
              <w:t>9:00</w:t>
            </w:r>
            <w:r>
              <w:rPr>
                <w:sz w:val="28"/>
                <w:szCs w:val="28"/>
              </w:rPr>
              <w:t>-11</w:t>
            </w:r>
            <w:r>
              <w:rPr>
                <w:rFonts w:hint="eastAsia"/>
                <w:sz w:val="28"/>
                <w:szCs w:val="28"/>
              </w:rPr>
              <w:t>:30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考试</w:t>
            </w:r>
            <w:r>
              <w:rPr>
                <w:sz w:val="28"/>
                <w:szCs w:val="28"/>
              </w:rPr>
              <w:t>地点：</w:t>
            </w:r>
            <w:r>
              <w:rPr>
                <w:rFonts w:hint="eastAsia"/>
                <w:sz w:val="28"/>
                <w:szCs w:val="28"/>
              </w:rPr>
              <w:t>A5</w:t>
            </w:r>
            <w:r>
              <w:rPr>
                <w:sz w:val="28"/>
                <w:szCs w:val="28"/>
              </w:rPr>
              <w:t>108</w:t>
            </w:r>
          </w:p>
        </w:tc>
      </w:tr>
      <w:tr w:rsidR="00A15ED4" w:rsidRPr="00A15ED4" w:rsidTr="00864799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ind w:firstLineChars="100" w:firstLine="240"/>
              <w:rPr>
                <w:rStyle w:val="NormalCharacter"/>
                <w:sz w:val="24"/>
                <w:szCs w:val="24"/>
              </w:rPr>
            </w:pPr>
            <w:r w:rsidRPr="00A15ED4">
              <w:rPr>
                <w:rStyle w:val="NormalCharacter"/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段一菲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20173712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电子信息工程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王靖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20173700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电子信息工程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龚科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20173696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电子信息工程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彭罗曼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20173866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通信工程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黄子涵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20173846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通信工程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李宇宣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20173725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电子信息工程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常德权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20173818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通信工程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赖晓健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20173631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微电子与通信工程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电子信息工程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殷举鑫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</w:t>
            </w:r>
            <w:r w:rsidRPr="00A15ED4">
              <w:rPr>
                <w:sz w:val="24"/>
                <w:szCs w:val="24"/>
              </w:rPr>
              <w:t>0172852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材料学院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材料科学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6E69D5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张泽堃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</w:t>
            </w:r>
            <w:r w:rsidRPr="00A15ED4">
              <w:rPr>
                <w:sz w:val="24"/>
                <w:szCs w:val="24"/>
              </w:rPr>
              <w:t>0172795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Default="00A15ED4" w:rsidP="00A15ED4">
            <w:pPr>
              <w:jc w:val="center"/>
            </w:pPr>
            <w:r w:rsidRPr="00782B5E">
              <w:rPr>
                <w:sz w:val="24"/>
                <w:szCs w:val="24"/>
              </w:rPr>
              <w:t>材料学院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材料科学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6E69D5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高畅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20172840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Default="00A15ED4" w:rsidP="00A15ED4">
            <w:pPr>
              <w:jc w:val="center"/>
            </w:pPr>
            <w:r w:rsidRPr="00782B5E">
              <w:rPr>
                <w:sz w:val="24"/>
                <w:szCs w:val="24"/>
              </w:rPr>
              <w:t>材料学院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建筑材料工程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6E69D5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石偲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20172805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Default="00A15ED4" w:rsidP="00A15ED4">
            <w:pPr>
              <w:jc w:val="center"/>
            </w:pPr>
            <w:r w:rsidRPr="00782B5E">
              <w:rPr>
                <w:sz w:val="24"/>
                <w:szCs w:val="24"/>
              </w:rPr>
              <w:t>材料学院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建筑材料工程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6E69D5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余杨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20172830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Default="00A15ED4" w:rsidP="00A15ED4">
            <w:pPr>
              <w:jc w:val="center"/>
            </w:pPr>
            <w:r w:rsidRPr="00782B5E">
              <w:rPr>
                <w:sz w:val="24"/>
                <w:szCs w:val="24"/>
              </w:rPr>
              <w:t>材料学院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建筑材料工程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莫星宇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20173735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</w:t>
            </w:r>
            <w:r w:rsidRPr="00A15ED4">
              <w:rPr>
                <w:sz w:val="24"/>
                <w:szCs w:val="24"/>
              </w:rPr>
              <w:t>科学与技术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李坤朋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20172664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</w:t>
            </w:r>
            <w:r w:rsidRPr="00A15ED4">
              <w:rPr>
                <w:sz w:val="24"/>
                <w:szCs w:val="24"/>
              </w:rPr>
              <w:t>科学与技术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钱鑫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</w:t>
            </w:r>
            <w:r w:rsidRPr="00A15ED4">
              <w:rPr>
                <w:sz w:val="24"/>
                <w:szCs w:val="24"/>
              </w:rPr>
              <w:t>0174271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</w:t>
            </w:r>
            <w:r w:rsidRPr="00A15ED4">
              <w:rPr>
                <w:sz w:val="24"/>
                <w:szCs w:val="24"/>
              </w:rPr>
              <w:t>科学与技术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刘星兴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20174273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</w:t>
            </w:r>
            <w:r w:rsidRPr="00A15ED4">
              <w:rPr>
                <w:sz w:val="24"/>
                <w:szCs w:val="24"/>
              </w:rPr>
              <w:t>科学与技术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苏星宇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  <w:t>20172659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信息</w:t>
            </w:r>
            <w:r w:rsidRPr="00A15ED4"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  <w:t>安全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王文瑄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20174363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信息</w:t>
            </w:r>
            <w:r w:rsidRPr="00A15ED4">
              <w:rPr>
                <w:sz w:val="24"/>
                <w:szCs w:val="24"/>
              </w:rPr>
              <w:t>安全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刘逸轩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20170051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物联网</w:t>
            </w:r>
            <w:r w:rsidRPr="00A15ED4">
              <w:rPr>
                <w:sz w:val="24"/>
                <w:szCs w:val="24"/>
              </w:rPr>
              <w:t>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龙家璇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20174399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物联网</w:t>
            </w:r>
            <w:r w:rsidRPr="00A15ED4">
              <w:rPr>
                <w:sz w:val="24"/>
                <w:szCs w:val="24"/>
              </w:rPr>
              <w:t>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樊荣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  <w:t>20174428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物联网</w:t>
            </w:r>
            <w:r w:rsidRPr="00A15ED4">
              <w:rPr>
                <w:sz w:val="24"/>
                <w:szCs w:val="24"/>
              </w:rPr>
              <w:t>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贺龙泽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  <w:t>20174423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物联网</w:t>
            </w:r>
            <w:r w:rsidRPr="00A15ED4">
              <w:rPr>
                <w:sz w:val="24"/>
                <w:szCs w:val="24"/>
              </w:rPr>
              <w:t>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李坤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20174437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计算机学院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物联网</w:t>
            </w:r>
            <w:r w:rsidRPr="00A15ED4">
              <w:rPr>
                <w:sz w:val="24"/>
                <w:szCs w:val="24"/>
              </w:rPr>
              <w:t>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陈雯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20176245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潘德才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20176239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黄少琪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20176179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于汀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20176184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尹子铭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20176266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姚美成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20176267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张红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20186231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杨谨瑜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20186321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王嘉斌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20186232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张宇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20186298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何静月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sz w:val="24"/>
                <w:szCs w:val="24"/>
              </w:rPr>
              <w:t>20186292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王佳国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  <w:t>20186201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金世轶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20186271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航空航天工程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冯超凡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20186313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  <w:r w:rsidRPr="00A15ED4">
              <w:rPr>
                <w:rStyle w:val="NormalCharacter"/>
                <w:rFonts w:ascii="Tahoma" w:eastAsia="微软雅黑" w:hAnsi="Tahoma" w:cstheme="minorBidi" w:hint="eastAsia"/>
                <w:sz w:val="24"/>
                <w:szCs w:val="24"/>
              </w:rPr>
              <w:t>航空航天工程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rStyle w:val="NormalCharacter"/>
                <w:rFonts w:ascii="Tahoma" w:eastAsia="微软雅黑" w:hAnsi="Tahoma" w:cstheme="minorBidi"/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周鑫睿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20186282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沈靖皓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20186309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A15ED4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周道宣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20186295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航空航天学院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  <w:r w:rsidRPr="00A15ED4">
              <w:rPr>
                <w:rFonts w:hint="eastAsia"/>
                <w:sz w:val="24"/>
                <w:szCs w:val="24"/>
              </w:rPr>
              <w:t>工程力学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ED4" w:rsidRPr="00A15ED4" w:rsidRDefault="00A15ED4" w:rsidP="00A15ED4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唐东林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20172542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电子科学与技术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郎磊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20172533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电子科学与技术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王宇阳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20175434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龙晓静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20172584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光电信息科学与工程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梁爽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20172403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罗梅丹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20172549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Style w:val="NormalCharacter"/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王子豪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Style w:val="NormalCharacter"/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20172382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Style w:val="NormalCharacter"/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Style w:val="NormalCharacter"/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 杨仁余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20172393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测控技术与仪器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  <w:tr w:rsidR="001C33AE" w:rsidRPr="00A15ED4" w:rsidTr="00A15ED4">
        <w:trPr>
          <w:trHeight w:val="6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Pr="00A15ED4" w:rsidRDefault="001C33AE" w:rsidP="001C33AE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Style w:val="NormalCharacter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Style w:val="NormalCharacter"/>
                <w:rFonts w:asciiTheme="majorEastAsia" w:eastAsiaTheme="majorEastAsia" w:hAnsiTheme="majorEastAsia" w:cstheme="majorEastAsia" w:hint="eastAsia"/>
                <w:sz w:val="24"/>
                <w:szCs w:val="24"/>
              </w:rPr>
              <w:t>刘志勇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Style w:val="NormalCharacter"/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20172491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光电工程学院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Default="001C33AE" w:rsidP="001C33AE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电子科学与技术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3AE" w:rsidRPr="00A15ED4" w:rsidRDefault="001C33AE" w:rsidP="001C33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6E37" w:rsidRPr="0071798C" w:rsidRDefault="00216E37">
      <w:pPr>
        <w:rPr>
          <w:sz w:val="24"/>
          <w:szCs w:val="24"/>
        </w:rPr>
      </w:pPr>
    </w:p>
    <w:p w:rsidR="00987317" w:rsidRDefault="00987317">
      <w:pPr>
        <w:rPr>
          <w:sz w:val="24"/>
          <w:szCs w:val="24"/>
        </w:rPr>
      </w:pPr>
    </w:p>
    <w:p w:rsidR="002C4AD1" w:rsidRDefault="002C4AD1">
      <w:pPr>
        <w:rPr>
          <w:sz w:val="24"/>
          <w:szCs w:val="24"/>
        </w:rPr>
      </w:pPr>
    </w:p>
    <w:p w:rsidR="002C4AD1" w:rsidRDefault="002C4AD1">
      <w:pPr>
        <w:rPr>
          <w:sz w:val="24"/>
          <w:szCs w:val="24"/>
        </w:rPr>
      </w:pPr>
    </w:p>
    <w:p w:rsidR="002C4AD1" w:rsidRDefault="002C4AD1">
      <w:pPr>
        <w:rPr>
          <w:sz w:val="24"/>
          <w:szCs w:val="24"/>
        </w:rPr>
      </w:pPr>
    </w:p>
    <w:p w:rsidR="002C4AD1" w:rsidRDefault="002C4AD1">
      <w:pPr>
        <w:rPr>
          <w:sz w:val="24"/>
          <w:szCs w:val="24"/>
        </w:rPr>
      </w:pPr>
      <w:bookmarkStart w:id="0" w:name="_GoBack"/>
      <w:bookmarkEnd w:id="0"/>
    </w:p>
    <w:sectPr w:rsidR="002C4AD1" w:rsidSect="00B46556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72" w:rsidRDefault="00686F72" w:rsidP="00DC5E50">
      <w:pPr>
        <w:spacing w:after="0"/>
      </w:pPr>
      <w:r>
        <w:separator/>
      </w:r>
    </w:p>
  </w:endnote>
  <w:endnote w:type="continuationSeparator" w:id="0">
    <w:p w:rsidR="00686F72" w:rsidRDefault="00686F72" w:rsidP="00DC5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72" w:rsidRDefault="00686F72" w:rsidP="00DC5E50">
      <w:pPr>
        <w:spacing w:after="0"/>
      </w:pPr>
      <w:r>
        <w:separator/>
      </w:r>
    </w:p>
  </w:footnote>
  <w:footnote w:type="continuationSeparator" w:id="0">
    <w:p w:rsidR="00686F72" w:rsidRDefault="00686F72" w:rsidP="00DC5E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CC"/>
    <w:multiLevelType w:val="hybridMultilevel"/>
    <w:tmpl w:val="EAB47D56"/>
    <w:lvl w:ilvl="0" w:tplc="FDFA0FF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608C1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1A04FB3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EF32D9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AA82776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B8306E6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1605CE4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3EE7407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77053BB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4521D56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9FE3EA1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BF502AB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F767024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16A7046"/>
    <w:multiLevelType w:val="hybridMultilevel"/>
    <w:tmpl w:val="FDCE7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2D19E4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9B22A53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94A6997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E455E88"/>
    <w:multiLevelType w:val="hybridMultilevel"/>
    <w:tmpl w:val="7AD848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17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9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6"/>
    <w:rsid w:val="00086C4B"/>
    <w:rsid w:val="00096D32"/>
    <w:rsid w:val="000D2D53"/>
    <w:rsid w:val="00147552"/>
    <w:rsid w:val="001C33AE"/>
    <w:rsid w:val="00216E37"/>
    <w:rsid w:val="00221A69"/>
    <w:rsid w:val="00292846"/>
    <w:rsid w:val="002C4AD1"/>
    <w:rsid w:val="002E0CB3"/>
    <w:rsid w:val="00354E1F"/>
    <w:rsid w:val="00384470"/>
    <w:rsid w:val="004C1749"/>
    <w:rsid w:val="004E1F68"/>
    <w:rsid w:val="005118FD"/>
    <w:rsid w:val="005B79FA"/>
    <w:rsid w:val="00686F72"/>
    <w:rsid w:val="0071798C"/>
    <w:rsid w:val="00724ED1"/>
    <w:rsid w:val="007E0B99"/>
    <w:rsid w:val="0095532F"/>
    <w:rsid w:val="00987317"/>
    <w:rsid w:val="009B5E56"/>
    <w:rsid w:val="009E03DC"/>
    <w:rsid w:val="00A01282"/>
    <w:rsid w:val="00A15ED4"/>
    <w:rsid w:val="00A82457"/>
    <w:rsid w:val="00A96B0E"/>
    <w:rsid w:val="00B46556"/>
    <w:rsid w:val="00B72977"/>
    <w:rsid w:val="00BD4E29"/>
    <w:rsid w:val="00C231A0"/>
    <w:rsid w:val="00C47CB9"/>
    <w:rsid w:val="00C60339"/>
    <w:rsid w:val="00D26341"/>
    <w:rsid w:val="00D3307E"/>
    <w:rsid w:val="00DC5E50"/>
    <w:rsid w:val="00DD4776"/>
    <w:rsid w:val="00E8154C"/>
    <w:rsid w:val="00E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16AC9"/>
  <w15:docId w15:val="{272FAAE2-F87C-41CF-8DD3-92232076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5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E5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E50"/>
    <w:rPr>
      <w:sz w:val="18"/>
      <w:szCs w:val="18"/>
    </w:rPr>
  </w:style>
  <w:style w:type="character" w:customStyle="1" w:styleId="NormalCharacter">
    <w:name w:val="NormalCharacter"/>
    <w:qFormat/>
    <w:rsid w:val="00DC5E50"/>
    <w:rPr>
      <w:rFonts w:ascii="Times New Roman" w:eastAsia="宋体" w:hAnsi="Times New Roman" w:cs="Times New Roman" w:hint="default"/>
    </w:rPr>
  </w:style>
  <w:style w:type="paragraph" w:styleId="a7">
    <w:name w:val="List Paragraph"/>
    <w:basedOn w:val="a"/>
    <w:uiPriority w:val="34"/>
    <w:qFormat/>
    <w:rsid w:val="00E8154C"/>
    <w:pPr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No Spacing"/>
    <w:uiPriority w:val="1"/>
    <w:qFormat/>
    <w:rsid w:val="00E8154C"/>
    <w:pPr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1475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216E37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7F09-936A-4F15-860F-66A233F7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426</Words>
  <Characters>2429</Characters>
  <Application>Microsoft Office Word</Application>
  <DocSecurity>0</DocSecurity>
  <Lines>20</Lines>
  <Paragraphs>5</Paragraphs>
  <ScaleCrop>false</ScaleCrop>
  <Company>P R C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31</cp:revision>
  <dcterms:created xsi:type="dcterms:W3CDTF">2020-06-29T07:44:00Z</dcterms:created>
  <dcterms:modified xsi:type="dcterms:W3CDTF">2020-07-01T06:25:00Z</dcterms:modified>
</cp:coreProperties>
</file>